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82" w:rsidRPr="00B53327" w:rsidRDefault="002F5282" w:rsidP="002F5282">
      <w:pPr>
        <w:keepNext/>
        <w:tabs>
          <w:tab w:val="left" w:pos="439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4395"/>
        </w:tabs>
        <w:spacing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PSČ,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709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 xml:space="preserve">ŽÁDOST O STAVEBNÍ POVOLENÍ </w:t>
      </w: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110 odst. 1 a 2 zákona č. 183/2006 Sb., o územním plánování a stavebním řádu (stavební zákon), a § 18b vyhlášky č. 503/2006  Sb., o podrobnější úpravě územního rozhodování, územního opatření a stavebního řádu </w:t>
      </w: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. I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dentifikační údaje stavebního záměru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(název, místo, účel stavby)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EB1EA1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Identifikační údaje stavebníka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o trvalého pobytu popřípadě též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adresu pro doručování, není-li shodná s místem trvalého pobytu; pokud záměr souvisí s její podnikatelskou činností, uvede fyzická osoba jméno, příjmení, datum narození, IČ, bylo-li přiděleno, místo trvalého pobytu popřípadě též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adresu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4309A5">
      <w:pPr>
        <w:tabs>
          <w:tab w:val="left" w:pos="4111"/>
        </w:tabs>
        <w:spacing w:before="120"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n: </w:t>
      </w:r>
      <w:r w:rsidR="004309A5">
        <w:rPr>
          <w:rFonts w:ascii="Times New Roman" w:eastAsia="Times New Roman" w:hAnsi="Times New Roman"/>
          <w:color w:val="000000" w:themeColor="text1"/>
          <w:sz w:val="16"/>
          <w:szCs w:val="16"/>
        </w:rPr>
        <w:t>(nepovinný údaj)</w:t>
      </w:r>
      <w:r w:rsidR="004309A5"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  <w:proofErr w:type="gramStart"/>
      <w:r w:rsidR="004309A5"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</w:t>
      </w:r>
      <w:proofErr w:type="gramEnd"/>
    </w:p>
    <w:p w:rsidR="002F5282" w:rsidRPr="00B53327" w:rsidRDefault="002F5282" w:rsidP="004309A5">
      <w:pPr>
        <w:tabs>
          <w:tab w:val="left" w:pos="4111"/>
        </w:tabs>
        <w:spacing w:before="120"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Fax / e-mail: </w:t>
      </w:r>
      <w:r w:rsidR="004309A5">
        <w:rPr>
          <w:rFonts w:ascii="Times New Roman" w:eastAsia="Times New Roman" w:hAnsi="Times New Roman"/>
          <w:color w:val="000000" w:themeColor="text1"/>
          <w:sz w:val="16"/>
          <w:szCs w:val="16"/>
        </w:rPr>
        <w:t>(nepovinný údaj)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="004309A5">
        <w:rPr>
          <w:rFonts w:ascii="Times New Roman" w:eastAsia="Times New Roman" w:hAnsi="Times New Roman"/>
          <w:color w:val="000000" w:themeColor="text1"/>
          <w:sz w:val="24"/>
          <w:szCs w:val="24"/>
        </w:rPr>
        <w:t>………</w:t>
      </w:r>
      <w:proofErr w:type="gramStart"/>
      <w:r w:rsidR="004309A5"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</w:t>
      </w:r>
    </w:p>
    <w:p w:rsidR="002F5282" w:rsidRPr="00B53327" w:rsidRDefault="002F5282" w:rsidP="004309A5">
      <w:pPr>
        <w:tabs>
          <w:tab w:val="left" w:pos="4111"/>
        </w:tabs>
        <w:spacing w:before="120"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</w:t>
      </w:r>
      <w:r w:rsidR="004309A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309A5">
        <w:rPr>
          <w:rFonts w:ascii="Times New Roman" w:eastAsia="Times New Roman" w:hAnsi="Times New Roman"/>
          <w:color w:val="000000" w:themeColor="text1"/>
          <w:sz w:val="16"/>
          <w:szCs w:val="16"/>
        </w:rPr>
        <w:t>(nepovinný údaj)</w:t>
      </w:r>
      <w:r w:rsidR="004309A5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309A5">
        <w:rPr>
          <w:rFonts w:ascii="Times New Roman" w:eastAsia="Times New Roman" w:hAnsi="Times New Roman"/>
          <w:color w:val="000000" w:themeColor="text1"/>
          <w:sz w:val="24"/>
          <w:szCs w:val="24"/>
        </w:rPr>
        <w:t>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Podává-li žádost více osob, připojují se údaje obsažené v tomto bodě v samostatné příloze: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III. Stavebník jedná   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8D57FF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8D57FF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též adres</w:t>
      </w:r>
      <w:r w:rsidR="0043068A">
        <w:rPr>
          <w:rFonts w:ascii="Times New Roman" w:eastAsia="Times New Roman" w:hAnsi="Times New Roman"/>
          <w:color w:val="000000" w:themeColor="text1"/>
          <w:sz w:val="24"/>
          <w:szCs w:val="20"/>
        </w:rPr>
        <w:t>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FC2C4A">
      <w:pPr>
        <w:tabs>
          <w:tab w:val="left" w:pos="4111"/>
        </w:tabs>
        <w:spacing w:before="120"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telefon: </w:t>
      </w:r>
      <w:r w:rsidR="00FC2C4A">
        <w:rPr>
          <w:rFonts w:ascii="Times New Roman" w:eastAsia="Times New Roman" w:hAnsi="Times New Roman"/>
          <w:color w:val="000000" w:themeColor="text1"/>
          <w:sz w:val="16"/>
          <w:szCs w:val="16"/>
        </w:rPr>
        <w:t>(nepovinný údaj)</w:t>
      </w:r>
      <w:r w:rsidR="00FC2C4A">
        <w:rPr>
          <w:rFonts w:ascii="Times New Roman" w:eastAsia="Times New Roman" w:hAnsi="Times New Roman"/>
          <w:color w:val="000000" w:themeColor="text1"/>
          <w:sz w:val="24"/>
          <w:szCs w:val="24"/>
        </w:rPr>
        <w:t>………</w:t>
      </w:r>
      <w:proofErr w:type="gramStart"/>
      <w:r w:rsidR="00FC2C4A"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  <w:proofErr w:type="gramEnd"/>
    </w:p>
    <w:p w:rsidR="002F5282" w:rsidRPr="00B53327" w:rsidRDefault="002F5282" w:rsidP="00FC2C4A">
      <w:pPr>
        <w:tabs>
          <w:tab w:val="left" w:pos="4111"/>
        </w:tabs>
        <w:spacing w:before="120"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Fax /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e-mail: </w:t>
      </w:r>
      <w:r w:rsidR="00FC2C4A">
        <w:rPr>
          <w:rFonts w:ascii="Times New Roman" w:eastAsia="Times New Roman" w:hAnsi="Times New Roman"/>
          <w:color w:val="000000" w:themeColor="text1"/>
          <w:sz w:val="16"/>
          <w:szCs w:val="16"/>
        </w:rPr>
        <w:t>(nepovinný údaj)</w:t>
      </w:r>
      <w:r w:rsidR="00FC2C4A"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  <w:proofErr w:type="gramStart"/>
      <w:r w:rsidR="00FC2C4A"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</w:t>
      </w:r>
      <w:proofErr w:type="gramEnd"/>
    </w:p>
    <w:p w:rsidR="002F5282" w:rsidRPr="00B53327" w:rsidRDefault="002F5282" w:rsidP="00FC2C4A">
      <w:pPr>
        <w:tabs>
          <w:tab w:val="left" w:pos="4111"/>
        </w:tabs>
        <w:spacing w:before="120" w:after="1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</w:t>
      </w:r>
      <w:r w:rsidR="00FC2C4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C2C4A">
        <w:rPr>
          <w:rFonts w:ascii="Times New Roman" w:eastAsia="Times New Roman" w:hAnsi="Times New Roman"/>
          <w:color w:val="000000" w:themeColor="text1"/>
          <w:sz w:val="16"/>
          <w:szCs w:val="16"/>
        </w:rPr>
        <w:t>(nepovinný údaj)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  <w:r w:rsidR="00FC2C4A"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</w:t>
      </w:r>
      <w:proofErr w:type="gramEnd"/>
    </w:p>
    <w:p w:rsidR="002F5282" w:rsidRPr="00CE3C9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IV.   Údaje o stavebním záměru a jeho popis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podmiňující přeložky sítí technické infrastruktury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stavba byla umístěna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územním rozhodnutím / územním souhlasem / veřejnoprávní smlouvou,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které vydal………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……………………………………………….……………………………….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dne  ……….…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……………..… pod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č.j.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……………………..………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………..……………….…….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nadzemních a podzemních podlaží, výška / hloubka stavby), jeho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Změna dokončené stavby (nástavba, přístavba nebo stavební úpravy) se navrhuje z důvodu změny v užívání stavby: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Pokud ano, uvést nový způsob užívání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vby:..........................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bytů……………………………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bytů, ve kterých se provádí stavební úpravy…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……………………………….……………..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805AB6">
      <w:pPr>
        <w:numPr>
          <w:ilvl w:val="0"/>
          <w:numId w:val="86"/>
        </w:num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trvání:………………………………………………………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Návrh úpravy pozemku po jeho odstranění: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805AB6">
      <w:pPr>
        <w:numPr>
          <w:ilvl w:val="0"/>
          <w:numId w:val="86"/>
        </w:numPr>
        <w:tabs>
          <w:tab w:val="left" w:pos="567"/>
        </w:tabs>
        <w:spacing w:before="360" w:after="120" w:line="240" w:lineRule="auto"/>
        <w:ind w:hanging="1080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proofErr w:type="spellStart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lastRenderedPageBreak/>
        <w:t>Údaje</w:t>
      </w:r>
      <w:proofErr w:type="spellEnd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 o </w:t>
      </w:r>
      <w:proofErr w:type="spellStart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>místu</w:t>
      </w:r>
      <w:proofErr w:type="spellEnd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>stavebního</w:t>
      </w:r>
      <w:proofErr w:type="spellEnd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>záměru</w:t>
      </w:r>
      <w:proofErr w:type="spellEnd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 </w:t>
      </w:r>
    </w:p>
    <w:p w:rsidR="002F5282" w:rsidRPr="00B53327" w:rsidRDefault="002F5282" w:rsidP="002F5282">
      <w:pPr>
        <w:tabs>
          <w:tab w:val="left" w:pos="851"/>
        </w:tabs>
        <w:spacing w:before="120" w:after="0" w:line="240" w:lineRule="auto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(</w:t>
      </w:r>
      <w:proofErr w:type="spellStart"/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stavební</w:t>
      </w:r>
      <w:proofErr w:type="spellEnd"/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pozemek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popřípadě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pozemky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,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které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se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mají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použít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jako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staveniště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)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1104"/>
        <w:gridCol w:w="3828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 xml:space="preserve">výměra [m²] 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</w:rPr>
        <w:t xml:space="preserve">Jedná-li se o více pozemků,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připojují se údaje obsažené v tomto bodě v samostatné příloze:  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805AB6">
      <w:pPr>
        <w:numPr>
          <w:ilvl w:val="0"/>
          <w:numId w:val="86"/>
        </w:numPr>
        <w:tabs>
          <w:tab w:val="num" w:pos="1080"/>
        </w:tabs>
        <w:spacing w:before="480" w:after="120" w:line="240" w:lineRule="auto"/>
        <w:ind w:left="1077" w:hanging="107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Zhotovitel stavebního záměru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:rsidR="002F5282" w:rsidRPr="00B53327" w:rsidRDefault="002F5282" w:rsidP="002F52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 (pokud je znám), IČ, bylo-li přiděleno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805AB6">
      <w:pPr>
        <w:numPr>
          <w:ilvl w:val="0"/>
          <w:numId w:val="86"/>
        </w:numPr>
        <w:spacing w:before="480" w:after="12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U</w:t>
      </w:r>
      <w:r w:rsidRPr="00CA7D8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 financovaných z veřejného rozpočtu – jméno a příjmení fyzické osoby vykonávající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Pr="004F30F8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technický dozor stavebníka s oprávněním podle zvláštního právního předpisu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805AB6">
      <w:pPr>
        <w:numPr>
          <w:ilvl w:val="0"/>
          <w:numId w:val="86"/>
        </w:numPr>
        <w:tabs>
          <w:tab w:val="num" w:pos="1080"/>
        </w:tabs>
        <w:spacing w:before="480" w:after="120" w:line="240" w:lineRule="auto"/>
        <w:ind w:left="1077" w:hanging="107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Předpokládaný termín zahájení a dokončení stavebního záměru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 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Dokončení 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………………………….…………………………………………………………………</w:t>
      </w:r>
    </w:p>
    <w:p w:rsidR="002F5282" w:rsidRPr="00CE3C92" w:rsidRDefault="0027053E" w:rsidP="00805AB6">
      <w:pPr>
        <w:numPr>
          <w:ilvl w:val="0"/>
          <w:numId w:val="86"/>
        </w:numPr>
        <w:tabs>
          <w:tab w:val="left" w:pos="540"/>
          <w:tab w:val="num" w:pos="1080"/>
        </w:tabs>
        <w:spacing w:before="480" w:after="24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 xml:space="preserve">  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Orientační náklady na provedení stavebního záměru: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</w:t>
      </w:r>
      <w:proofErr w:type="gramStart"/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</w:t>
      </w:r>
      <w:proofErr w:type="gramEnd"/>
    </w:p>
    <w:p w:rsidR="002F5282" w:rsidRPr="0027053E" w:rsidRDefault="002F5282" w:rsidP="0027053E">
      <w:pPr>
        <w:pStyle w:val="Odstavecseseznamem"/>
        <w:numPr>
          <w:ilvl w:val="0"/>
          <w:numId w:val="86"/>
        </w:numPr>
        <w:tabs>
          <w:tab w:val="num" w:pos="1080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7053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:rsidR="002F5282" w:rsidRPr="00B53327" w:rsidRDefault="002F5282" w:rsidP="002F5282">
      <w:pPr>
        <w:tabs>
          <w:tab w:val="left" w:pos="4536"/>
          <w:tab w:val="left" w:pos="4706"/>
          <w:tab w:val="left" w:pos="737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provedení stavebního záměru má být použit sousední pozemek (stavba)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je vyjádření vlastníka této nemovitostí připojeno v samostatné příloze.</w:t>
      </w:r>
    </w:p>
    <w:p w:rsidR="002F5282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27053E" w:rsidRDefault="002F5282" w:rsidP="0027053E">
      <w:pPr>
        <w:pStyle w:val="Odstavecseseznamem"/>
        <w:numPr>
          <w:ilvl w:val="0"/>
          <w:numId w:val="86"/>
        </w:numPr>
        <w:tabs>
          <w:tab w:val="num" w:pos="1080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7053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stavby / její změny na životní prostředí podle zvláštního právního předpisu</w:t>
      </w:r>
    </w:p>
    <w:p w:rsidR="002F5282" w:rsidRPr="00CE3C92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nevztahuje se na ni zákon č. 100/2001 Sb. ani § 45h a 45i zákona č. 114/1992 Sb.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 vyžadováno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prostředí: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žadatel doloží závazné stanovisko k posouzení vlivů provedení záměru na životní prostředí 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D57F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doloží verifikační závazné stanovisko podle § 9a odst. 1 zákona č. 100/2001 Sb. </w:t>
      </w:r>
    </w:p>
    <w:p w:rsidR="002F5282" w:rsidRPr="00D10941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</w:pPr>
    </w:p>
    <w:p w:rsidR="002F5282" w:rsidRPr="00B53327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…………………dne……..…....…….</w:t>
      </w:r>
    </w:p>
    <w:p w:rsidR="002F5282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  <w:bookmarkStart w:id="0" w:name="_GoBack"/>
      <w:bookmarkEnd w:id="0"/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žádosti o povolení stavby:</w:t>
      </w:r>
    </w:p>
    <w:tbl>
      <w:tblPr>
        <w:tblW w:w="0" w:type="auto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57F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57F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Není-li žadatel vlastníkem pozemku nebo stavby a není-li oprávněn ze služebnosti nebo z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 navrhovaným stavebním záměrem musí být vyznačen na situačním výkresu dokumentace, nebo projektové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57F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57F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57F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57F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 staveb evidovaných v katastru nemovitostí.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57F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57F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Návrh plánu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kontrolních prohlídek stavby.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57F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57F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Projektová dokumentace podle přílohy č.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12</w:t>
            </w:r>
            <w:r w:rsidRPr="00AF46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0A6AF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</w:t>
            </w:r>
            <w:r w:rsidRPr="000A6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0A6AF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vyhlášce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č. 49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9/2006 Sb. a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nebo vyhlášky č.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146/2008 Sb.</w:t>
            </w:r>
          </w:p>
        </w:tc>
      </w:tr>
      <w:tr w:rsidR="002F5282" w:rsidRPr="00B53327" w:rsidTr="002F5282">
        <w:trPr>
          <w:trHeight w:val="96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57F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57F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7D0DDE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který provedení stavby povoluje).</w:t>
            </w:r>
          </w:p>
        </w:tc>
      </w:tr>
      <w:tr w:rsidR="002F5282" w:rsidRPr="00B53327" w:rsidTr="002F5282">
        <w:trPr>
          <w:trHeight w:val="96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57F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57F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AF4699" w:rsidRDefault="002F5282" w:rsidP="00643166">
            <w:pPr>
              <w:pStyle w:val="Odstavecseseznamem"/>
              <w:numPr>
                <w:ilvl w:val="0"/>
                <w:numId w:val="60"/>
              </w:numPr>
              <w:tabs>
                <w:tab w:val="left" w:pos="-284"/>
                <w:tab w:val="num" w:pos="317"/>
              </w:tabs>
              <w:spacing w:before="120" w:after="0" w:line="240" w:lineRule="auto"/>
              <w:ind w:left="317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stavba / změna stavby nevyžaduje posouzení jejích vlivů na životní prostředí a vztahuje se na ni zákon č. 100/2001 Sb. nebo § 45h a 45i zákona č. 114/1992 Sb.  </w:t>
            </w:r>
          </w:p>
          <w:p w:rsidR="002F5282" w:rsidRPr="00AF4699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8D5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8D5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      </w:r>
            <w:r w:rsidR="00A961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:rsidR="002F5282" w:rsidRPr="00AF4699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8D5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8D5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stavba/ její změna, která je podlimitním záměrem, nepodléhá zjišťovacímu řízení, pokud je podle zákona č. 100/2001 Sb. vyžadováno</w:t>
            </w:r>
            <w:r w:rsidR="00A961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:rsidR="002F5282" w:rsidRPr="007D0DDE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8D5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8D5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57F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57F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643166">
            <w:pPr>
              <w:numPr>
                <w:ilvl w:val="0"/>
                <w:numId w:val="60"/>
              </w:numPr>
              <w:tabs>
                <w:tab w:val="left" w:pos="-284"/>
              </w:tabs>
              <w:spacing w:before="120" w:after="0" w:line="240" w:lineRule="auto"/>
              <w:ind w:left="33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Další přílohy podle části A</w:t>
            </w:r>
          </w:p>
          <w:p w:rsidR="002F5282" w:rsidRPr="00B53327" w:rsidRDefault="002F5282" w:rsidP="002F5282">
            <w:pPr>
              <w:tabs>
                <w:tab w:val="left" w:pos="4536"/>
                <w:tab w:val="left" w:pos="4706"/>
              </w:tabs>
              <w:spacing w:before="120" w:after="120" w:line="240" w:lineRule="auto"/>
              <w:ind w:left="369" w:hanging="90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D57F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8D57F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8D5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8D5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II. žádosti</w:t>
            </w:r>
          </w:p>
          <w:p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D57F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8D57F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8D5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8D5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VI. žádosti</w:t>
            </w:r>
          </w:p>
          <w:p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8D57F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8D57F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8D5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8D57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X. žádosti</w:t>
            </w:r>
          </w:p>
          <w:p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“.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2F5282" w:rsidRPr="00B53327" w:rsidSect="006F06C1">
      <w:footerReference w:type="default" r:id="rId9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7FF" w:rsidRDefault="008D57FF" w:rsidP="00165DCC">
      <w:pPr>
        <w:spacing w:after="0" w:line="240" w:lineRule="auto"/>
      </w:pPr>
      <w:r>
        <w:separator/>
      </w:r>
    </w:p>
  </w:endnote>
  <w:endnote w:type="continuationSeparator" w:id="0">
    <w:p w:rsidR="008D57FF" w:rsidRDefault="008D57FF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BAC" w:rsidRPr="00071878" w:rsidRDefault="0027053E" w:rsidP="0027053E">
    <w:pPr>
      <w:pStyle w:val="Zpat"/>
      <w:tabs>
        <w:tab w:val="left" w:pos="1114"/>
        <w:tab w:val="right" w:pos="10064"/>
      </w:tabs>
      <w:rPr>
        <w:rFonts w:ascii="Times New Roman" w:hAnsi="Times New Roman"/>
        <w:sz w:val="20"/>
        <w:szCs w:val="20"/>
      </w:rPr>
    </w:pPr>
    <w:r>
      <w:tab/>
    </w:r>
    <w:r>
      <w:tab/>
    </w:r>
    <w:r>
      <w:tab/>
    </w:r>
    <w:r>
      <w:tab/>
    </w: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6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7FF" w:rsidRDefault="008D57FF" w:rsidP="00165DCC">
      <w:pPr>
        <w:spacing w:after="0" w:line="240" w:lineRule="auto"/>
      </w:pPr>
      <w:r>
        <w:separator/>
      </w:r>
    </w:p>
  </w:footnote>
  <w:footnote w:type="continuationSeparator" w:id="0">
    <w:p w:rsidR="008D57FF" w:rsidRDefault="008D57FF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1DD9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053E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09A5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06C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57FF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2FAB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2C4A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1D918-20E0-4523-84AC-221586118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2472</Words>
  <Characters>14589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HDolezalova</cp:lastModifiedBy>
  <cp:revision>5</cp:revision>
  <cp:lastPrinted>2017-05-02T07:53:00Z</cp:lastPrinted>
  <dcterms:created xsi:type="dcterms:W3CDTF">2018-09-11T10:37:00Z</dcterms:created>
  <dcterms:modified xsi:type="dcterms:W3CDTF">2018-09-11T10:52:00Z</dcterms:modified>
</cp:coreProperties>
</file>